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01" w:rsidRDefault="00AD0366">
      <w:pPr>
        <w:rPr>
          <w:rFonts w:ascii="Castellar" w:hAnsi="Castellar"/>
          <w:b/>
          <w:color w:val="632423" w:themeColor="accent2" w:themeShade="80"/>
        </w:rPr>
      </w:pPr>
      <w:r>
        <w:rPr>
          <w:rFonts w:ascii="Castellar" w:hAnsi="Castellar"/>
          <w:b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40005</wp:posOffset>
            </wp:positionV>
            <wp:extent cx="1924050" cy="1219200"/>
            <wp:effectExtent l="19050" t="0" r="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CB5">
        <w:rPr>
          <w:rFonts w:ascii="Castellar" w:hAnsi="Castellar"/>
          <w:b/>
          <w:color w:val="632423" w:themeColor="accent2" w:themeShade="80"/>
        </w:rPr>
        <w:t>COLLEGE LOUIS BOULAND * COULOISY</w:t>
      </w:r>
      <w:r w:rsidR="001E6CB5">
        <w:rPr>
          <w:rFonts w:ascii="Castellar" w:hAnsi="Castellar"/>
          <w:b/>
          <w:color w:val="632423" w:themeColor="accent2" w:themeShade="80"/>
        </w:rPr>
        <w:tab/>
      </w:r>
      <w:r w:rsidR="001E6CB5">
        <w:rPr>
          <w:rFonts w:ascii="Castellar" w:hAnsi="Castellar"/>
          <w:b/>
          <w:color w:val="632423" w:themeColor="accent2" w:themeShade="80"/>
        </w:rPr>
        <w:tab/>
      </w:r>
      <w:r w:rsidR="001E6CB5">
        <w:rPr>
          <w:rFonts w:ascii="Castellar" w:hAnsi="Castellar"/>
          <w:b/>
          <w:color w:val="632423" w:themeColor="accent2" w:themeShade="80"/>
        </w:rPr>
        <w:tab/>
      </w:r>
      <w:r w:rsidR="001E6CB5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165B01" w:rsidRDefault="001E6CB5">
      <w:pPr>
        <w:pStyle w:val="Heading1"/>
        <w:jc w:val="left"/>
        <w:rPr>
          <w:rFonts w:ascii="Jokerman" w:hAnsi="Jokerman"/>
          <w:color w:val="5F497A" w:themeColor="accent4" w:themeShade="BF"/>
        </w:rPr>
      </w:pP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 w:rsidR="00AD0366">
        <w:rPr>
          <w:sz w:val="60"/>
          <w:szCs w:val="60"/>
        </w:rPr>
        <w:tab/>
      </w:r>
      <w:r w:rsidR="00AD0366">
        <w:rPr>
          <w:sz w:val="60"/>
          <w:szCs w:val="60"/>
        </w:rPr>
        <w:tab/>
      </w:r>
      <w:r w:rsidR="00AD0366">
        <w:rPr>
          <w:sz w:val="60"/>
          <w:szCs w:val="60"/>
        </w:rPr>
        <w:tab/>
      </w:r>
      <w:r w:rsidR="00AD0366">
        <w:rPr>
          <w:sz w:val="60"/>
          <w:szCs w:val="60"/>
        </w:rPr>
        <w:tab/>
      </w:r>
      <w:r w:rsidR="00AD0366">
        <w:rPr>
          <w:sz w:val="60"/>
          <w:szCs w:val="60"/>
        </w:rPr>
        <w:tab/>
      </w:r>
      <w:r w:rsidRPr="001E6CB5">
        <w:rPr>
          <w:rFonts w:ascii="Castellar" w:hAnsi="Castellar"/>
          <w:color w:val="C00000"/>
          <w:sz w:val="62"/>
          <w:szCs w:val="62"/>
        </w:rPr>
        <w:t>M E N U</w:t>
      </w:r>
      <w:r w:rsidRPr="001E6CB5">
        <w:rPr>
          <w:color w:val="C00000"/>
          <w:sz w:val="62"/>
          <w:szCs w:val="62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rFonts w:ascii="Jokerman" w:hAnsi="Jokerman"/>
          <w:color w:val="943634" w:themeColor="accent2" w:themeShade="BF"/>
          <w:sz w:val="60"/>
          <w:szCs w:val="60"/>
        </w:rPr>
        <w:t>B</w:t>
      </w:r>
      <w:r>
        <w:rPr>
          <w:rFonts w:ascii="Jokerman" w:hAnsi="Jokerman"/>
          <w:color w:val="5F497A" w:themeColor="accent4" w:themeShade="BF"/>
          <w:sz w:val="60"/>
          <w:szCs w:val="60"/>
        </w:rPr>
        <w:t>o</w:t>
      </w:r>
      <w:r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>
        <w:rPr>
          <w:rFonts w:ascii="Jokerman" w:hAnsi="Jokerman"/>
          <w:color w:val="948A54" w:themeColor="background2" w:themeShade="80"/>
        </w:rPr>
        <w:t xml:space="preserve"> </w:t>
      </w:r>
      <w:r>
        <w:rPr>
          <w:rFonts w:ascii="Jokerman" w:hAnsi="Jokerman"/>
          <w:color w:val="31849B" w:themeColor="accent5" w:themeShade="BF"/>
        </w:rPr>
        <w:t>A</w:t>
      </w:r>
      <w:r>
        <w:rPr>
          <w:rFonts w:ascii="Jokerman" w:hAnsi="Jokerman"/>
          <w:color w:val="7030A0"/>
        </w:rPr>
        <w:t>p</w:t>
      </w:r>
      <w:r>
        <w:rPr>
          <w:rFonts w:ascii="Jokerman" w:hAnsi="Jokerman"/>
          <w:color w:val="C2D69B" w:themeColor="accent3" w:themeTint="99"/>
        </w:rPr>
        <w:t>p</w:t>
      </w:r>
      <w:r>
        <w:rPr>
          <w:rFonts w:ascii="Jokerman" w:hAnsi="Jokerman"/>
          <w:color w:val="548DD4" w:themeColor="text2" w:themeTint="99"/>
        </w:rPr>
        <w:t>é</w:t>
      </w:r>
      <w:r>
        <w:rPr>
          <w:rFonts w:ascii="Jokerman" w:hAnsi="Jokerman"/>
          <w:color w:val="A6A6A6" w:themeColor="background1" w:themeShade="A6"/>
        </w:rPr>
        <w:t>t</w:t>
      </w:r>
      <w:r>
        <w:rPr>
          <w:rFonts w:ascii="Jokerman" w:hAnsi="Jokerman"/>
          <w:color w:val="FFC000"/>
        </w:rPr>
        <w:t>i</w:t>
      </w:r>
      <w:r>
        <w:rPr>
          <w:rFonts w:ascii="Jokerman" w:hAnsi="Jokerman"/>
          <w:color w:val="D99594" w:themeColor="accent2" w:themeTint="99"/>
        </w:rPr>
        <w:t>t</w:t>
      </w:r>
      <w:r>
        <w:rPr>
          <w:rFonts w:ascii="Jokerman" w:hAnsi="Jokerman"/>
          <w:color w:val="943634" w:themeColor="accent2" w:themeShade="BF"/>
        </w:rPr>
        <w:t> </w:t>
      </w:r>
      <w:r>
        <w:rPr>
          <w:rFonts w:ascii="Jokerman" w:hAnsi="Jokerman"/>
          <w:color w:val="5F497A" w:themeColor="accent4" w:themeShade="BF"/>
        </w:rPr>
        <w:t>!</w:t>
      </w:r>
      <w:r>
        <w:rPr>
          <w:rFonts w:ascii="Symbol" w:hAnsi="Symbol"/>
          <w:b w:val="0"/>
          <w:color w:val="000000" w:themeColor="text1"/>
          <w:sz w:val="24"/>
          <w:szCs w:val="24"/>
        </w:rPr>
        <w:t></w:t>
      </w:r>
    </w:p>
    <w:p w:rsidR="00165B01" w:rsidRDefault="001E6CB5">
      <w:pPr>
        <w:pStyle w:val="Heading1"/>
      </w:pPr>
      <w:r>
        <w:rPr>
          <w:sz w:val="36"/>
          <w:szCs w:val="36"/>
        </w:rPr>
        <w:t>Semaine du 9 au 13 Décembre 2019</w:t>
      </w:r>
    </w:p>
    <w:p w:rsidR="00165B01" w:rsidRPr="001E6CB5" w:rsidRDefault="001E6CB5">
      <w:pPr>
        <w:rPr>
          <w:color w:val="00B050"/>
        </w:rPr>
      </w:pP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 w:rsidRPr="001E6CB5">
        <w:rPr>
          <w:b/>
          <w:color w:val="FF0000"/>
          <w:sz w:val="22"/>
          <w:szCs w:val="22"/>
        </w:rPr>
        <w:t xml:space="preserve">MENU ITALIEN </w:t>
      </w:r>
      <w:r w:rsidRPr="001E6CB5">
        <w:rPr>
          <w:b/>
          <w:color w:val="00B050"/>
          <w:sz w:val="22"/>
          <w:szCs w:val="22"/>
        </w:rPr>
        <w:t>LE JEUDI 12</w:t>
      </w:r>
    </w:p>
    <w:p w:rsidR="00165B01" w:rsidRDefault="00165B01">
      <w:pPr>
        <w:spacing w:line="240" w:lineRule="exact"/>
        <w:jc w:val="center"/>
        <w:rPr>
          <w:b/>
          <w:i/>
          <w:color w:val="0070C0"/>
          <w:sz w:val="24"/>
          <w:szCs w:val="24"/>
        </w:rPr>
      </w:pPr>
    </w:p>
    <w:p w:rsidR="00165B01" w:rsidRDefault="00165B01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Ind w:w="108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165B01" w:rsidTr="00165B01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65B01" w:rsidRDefault="00165B01">
            <w:pPr>
              <w:spacing w:line="240" w:lineRule="exact"/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DESSERTS</w:t>
            </w:r>
          </w:p>
        </w:tc>
      </w:tr>
      <w:tr w:rsidR="00165B01" w:rsidTr="00165B01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Lundi</w:t>
            </w:r>
          </w:p>
          <w:p w:rsidR="00165B01" w:rsidRDefault="001E6CB5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9</w:t>
            </w:r>
          </w:p>
          <w:p w:rsidR="00165B01" w:rsidRDefault="001E6C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Décembre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Roulade au surimi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Radis beurre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Salami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sz w:val="24"/>
              </w:rPr>
              <w:t>Couscous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sz w:val="24"/>
              </w:rPr>
              <w:t xml:space="preserve">Merguez 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sz w:val="24"/>
              </w:rPr>
              <w:t>Boulettes d’Agneau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Barre glacée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Gâteau de semoule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Clémentine</w:t>
            </w:r>
          </w:p>
        </w:tc>
      </w:tr>
      <w:tr w:rsidR="00165B01" w:rsidTr="00165B01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Mardi</w:t>
            </w:r>
          </w:p>
          <w:p w:rsidR="00165B01" w:rsidRDefault="001E6CB5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10</w:t>
            </w:r>
          </w:p>
          <w:p w:rsidR="00165B01" w:rsidRDefault="001E6C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Décembre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sz w:val="24"/>
              </w:rPr>
              <w:t>Terrine de poisson</w:t>
            </w:r>
          </w:p>
          <w:p w:rsidR="00165B01" w:rsidRDefault="001E6CB5">
            <w:pPr>
              <w:spacing w:line="240" w:lineRule="exact"/>
              <w:jc w:val="center"/>
              <w:cnfStyle w:val="000000000000"/>
            </w:pPr>
            <w:proofErr w:type="spellStart"/>
            <w:r>
              <w:rPr>
                <w:b/>
                <w:i/>
                <w:iCs/>
                <w:sz w:val="24"/>
              </w:rPr>
              <w:t>Oeufs</w:t>
            </w:r>
            <w:proofErr w:type="spellEnd"/>
            <w:r>
              <w:rPr>
                <w:b/>
                <w:i/>
                <w:iCs/>
                <w:sz w:val="24"/>
              </w:rPr>
              <w:t xml:space="preserve"> durs mayonnaise</w:t>
            </w:r>
          </w:p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sz w:val="24"/>
              </w:rPr>
              <w:t>Tomate au thon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sz w:val="24"/>
              </w:rPr>
              <w:t>Rôti de porc sauce moutarde</w:t>
            </w:r>
          </w:p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sz w:val="24"/>
              </w:rPr>
              <w:t>Steak de soja</w:t>
            </w:r>
          </w:p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sz w:val="24"/>
              </w:rPr>
              <w:t>Chou de Bruxelles / PDT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000000"/>
              <w:rPr>
                <w:b/>
                <w:i/>
                <w:iCs/>
                <w:sz w:val="24"/>
              </w:rPr>
            </w:pPr>
            <w:bookmarkStart w:id="0" w:name="__DdeLink__160_391719097"/>
            <w:bookmarkStart w:id="1" w:name="__DdeLink__343_391719097"/>
            <w:bookmarkEnd w:id="0"/>
            <w:bookmarkEnd w:id="1"/>
            <w:r>
              <w:rPr>
                <w:b/>
                <w:i/>
                <w:iCs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Tarte aux pommes</w:t>
            </w:r>
          </w:p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 xml:space="preserve">Crème </w:t>
            </w:r>
            <w:r>
              <w:rPr>
                <w:b/>
                <w:i/>
                <w:iCs/>
                <w:color w:val="000000" w:themeColor="text1"/>
                <w:sz w:val="24"/>
              </w:rPr>
              <w:t>chocolat</w:t>
            </w:r>
          </w:p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Biscuit</w:t>
            </w:r>
          </w:p>
        </w:tc>
      </w:tr>
      <w:tr w:rsidR="00165B01" w:rsidTr="00165B01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65B01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65B01" w:rsidTr="00165B01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Pr="001E6CB5" w:rsidRDefault="001E6CB5">
            <w:pPr>
              <w:spacing w:line="240" w:lineRule="exact"/>
              <w:jc w:val="center"/>
              <w:rPr>
                <w:color w:val="FF0000"/>
              </w:rPr>
            </w:pPr>
            <w:r w:rsidRPr="001E6CB5">
              <w:rPr>
                <w:color w:val="FF0000"/>
                <w:sz w:val="28"/>
                <w:szCs w:val="28"/>
              </w:rPr>
              <w:t>Jeudi</w:t>
            </w:r>
          </w:p>
          <w:p w:rsidR="00165B01" w:rsidRPr="001E6CB5" w:rsidRDefault="001E6CB5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1E6CB5">
              <w:rPr>
                <w:color w:val="FFFFFF" w:themeColor="background1"/>
                <w:sz w:val="28"/>
                <w:szCs w:val="28"/>
              </w:rPr>
              <w:t>12</w:t>
            </w:r>
          </w:p>
          <w:p w:rsidR="00165B01" w:rsidRPr="001E6CB5" w:rsidRDefault="001E6CB5">
            <w:pPr>
              <w:spacing w:line="240" w:lineRule="exact"/>
              <w:jc w:val="center"/>
              <w:rPr>
                <w:color w:val="00B050"/>
              </w:rPr>
            </w:pPr>
            <w:r w:rsidRPr="001E6CB5">
              <w:rPr>
                <w:color w:val="00B050"/>
                <w:sz w:val="28"/>
                <w:szCs w:val="28"/>
              </w:rPr>
              <w:t>Décembre</w:t>
            </w:r>
          </w:p>
          <w:p w:rsidR="00165B01" w:rsidRPr="001E6CB5" w:rsidRDefault="001E6CB5">
            <w:pPr>
              <w:spacing w:line="240" w:lineRule="exact"/>
              <w:jc w:val="center"/>
              <w:rPr>
                <w:color w:val="auto"/>
              </w:rPr>
            </w:pPr>
            <w:r w:rsidRPr="001E6CB5">
              <w:rPr>
                <w:i/>
                <w:iCs/>
                <w:color w:val="auto"/>
                <w:sz w:val="28"/>
                <w:szCs w:val="28"/>
              </w:rPr>
              <w:t>menu Italien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FF0000"/>
              </w:rPr>
            </w:pPr>
            <w:r w:rsidRPr="001E6CB5">
              <w:rPr>
                <w:b/>
                <w:i/>
                <w:iCs/>
                <w:color w:val="FF0000"/>
                <w:sz w:val="24"/>
              </w:rPr>
              <w:t>Jambon Italien</w:t>
            </w:r>
          </w:p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00B050"/>
              </w:rPr>
            </w:pPr>
            <w:r w:rsidRPr="001E6CB5">
              <w:rPr>
                <w:b/>
                <w:i/>
                <w:iCs/>
                <w:color w:val="00B050"/>
                <w:sz w:val="24"/>
              </w:rPr>
              <w:t>Salade fraîcheur à l’Italienne</w:t>
            </w:r>
          </w:p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FF0000"/>
              </w:rPr>
            </w:pPr>
            <w:proofErr w:type="spellStart"/>
            <w:r w:rsidRPr="001E6CB5">
              <w:rPr>
                <w:b/>
                <w:i/>
                <w:iCs/>
                <w:color w:val="FF0000"/>
                <w:sz w:val="24"/>
              </w:rPr>
              <w:t>Bruschetta</w:t>
            </w:r>
            <w:proofErr w:type="spellEnd"/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FF0000"/>
              </w:rPr>
            </w:pPr>
            <w:r w:rsidRPr="001E6CB5">
              <w:rPr>
                <w:b/>
                <w:i/>
                <w:iCs/>
                <w:color w:val="FF0000"/>
                <w:sz w:val="24"/>
              </w:rPr>
              <w:t>Lasagnes Bolognaise</w:t>
            </w:r>
          </w:p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FF0000"/>
              </w:rPr>
            </w:pPr>
            <w:proofErr w:type="spellStart"/>
            <w:r w:rsidRPr="001E6CB5">
              <w:rPr>
                <w:b/>
                <w:i/>
                <w:iCs/>
                <w:color w:val="00B050"/>
                <w:sz w:val="24"/>
              </w:rPr>
              <w:t>Aiguilette</w:t>
            </w:r>
            <w:proofErr w:type="spellEnd"/>
            <w:r w:rsidRPr="001E6CB5">
              <w:rPr>
                <w:b/>
                <w:i/>
                <w:iCs/>
                <w:color w:val="00B050"/>
                <w:sz w:val="24"/>
              </w:rPr>
              <w:t xml:space="preserve"> de Poulet sauce</w:t>
            </w:r>
            <w:r>
              <w:rPr>
                <w:b/>
                <w:i/>
                <w:iCs/>
                <w:color w:val="000000" w:themeColor="text1"/>
                <w:sz w:val="24"/>
              </w:rPr>
              <w:t xml:space="preserve"> </w:t>
            </w:r>
            <w:r w:rsidRPr="001E6CB5">
              <w:rPr>
                <w:b/>
                <w:i/>
                <w:iCs/>
                <w:color w:val="FF0000"/>
                <w:sz w:val="24"/>
              </w:rPr>
              <w:t>Gorgonzola</w:t>
            </w:r>
          </w:p>
          <w:p w:rsidR="00165B01" w:rsidRDefault="001E6CB5">
            <w:pPr>
              <w:spacing w:line="240" w:lineRule="exact"/>
              <w:jc w:val="center"/>
              <w:cnfStyle w:val="0000000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00B050"/>
              </w:rPr>
            </w:pPr>
            <w:r w:rsidRPr="001E6CB5">
              <w:rPr>
                <w:b/>
                <w:i/>
                <w:iCs/>
                <w:color w:val="00B050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FF0000"/>
              </w:rPr>
            </w:pPr>
            <w:r w:rsidRPr="001E6CB5">
              <w:rPr>
                <w:b/>
                <w:i/>
                <w:iCs/>
                <w:color w:val="FF0000"/>
                <w:sz w:val="24"/>
              </w:rPr>
              <w:t>Tiramisu</w:t>
            </w:r>
          </w:p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00B050"/>
              </w:rPr>
            </w:pPr>
            <w:r w:rsidRPr="001E6CB5">
              <w:rPr>
                <w:b/>
                <w:i/>
                <w:iCs/>
                <w:color w:val="00B050"/>
                <w:sz w:val="24"/>
              </w:rPr>
              <w:t xml:space="preserve">Panna </w:t>
            </w:r>
            <w:proofErr w:type="spellStart"/>
            <w:r w:rsidRPr="001E6CB5">
              <w:rPr>
                <w:b/>
                <w:i/>
                <w:iCs/>
                <w:color w:val="00B050"/>
                <w:sz w:val="24"/>
              </w:rPr>
              <w:t>cotta</w:t>
            </w:r>
            <w:proofErr w:type="spellEnd"/>
          </w:p>
          <w:p w:rsidR="00165B01" w:rsidRPr="001E6CB5" w:rsidRDefault="001E6CB5">
            <w:pPr>
              <w:spacing w:line="240" w:lineRule="exact"/>
              <w:jc w:val="center"/>
              <w:cnfStyle w:val="000000000000"/>
              <w:rPr>
                <w:color w:val="FF0000"/>
              </w:rPr>
            </w:pPr>
            <w:proofErr w:type="spellStart"/>
            <w:r w:rsidRPr="001E6CB5">
              <w:rPr>
                <w:b/>
                <w:i/>
                <w:iCs/>
                <w:color w:val="FF0000"/>
                <w:sz w:val="24"/>
              </w:rPr>
              <w:t>Amaretti</w:t>
            </w:r>
            <w:proofErr w:type="spellEnd"/>
          </w:p>
        </w:tc>
      </w:tr>
      <w:tr w:rsidR="00165B01" w:rsidTr="00165B01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Vendredi</w:t>
            </w:r>
          </w:p>
          <w:p w:rsidR="00165B01" w:rsidRDefault="001E6CB5">
            <w:pPr>
              <w:spacing w:line="240" w:lineRule="exact"/>
              <w:jc w:val="center"/>
            </w:pPr>
            <w:r>
              <w:rPr>
                <w:color w:val="FFFFFF" w:themeColor="background1"/>
                <w:sz w:val="28"/>
                <w:szCs w:val="28"/>
              </w:rPr>
              <w:t>13</w:t>
            </w:r>
          </w:p>
          <w:p w:rsidR="00165B01" w:rsidRDefault="001E6C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Décembre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Salade Alsacienne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Taboulé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 xml:space="preserve">Feuilleté </w:t>
            </w:r>
            <w:proofErr w:type="spellStart"/>
            <w:r>
              <w:rPr>
                <w:b/>
                <w:i/>
                <w:iCs/>
                <w:color w:val="000000" w:themeColor="text1"/>
                <w:sz w:val="24"/>
              </w:rPr>
              <w:t>Dubarry</w:t>
            </w:r>
            <w:proofErr w:type="spellEnd"/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sz w:val="24"/>
              </w:rPr>
              <w:t>Brochette de poisson pané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sz w:val="24"/>
              </w:rPr>
              <w:t>Pavé de saumon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Gâteau Basque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Fromage blanc</w:t>
            </w:r>
          </w:p>
          <w:p w:rsidR="00165B01" w:rsidRDefault="001E6CB5">
            <w:pPr>
              <w:spacing w:line="240" w:lineRule="exact"/>
              <w:jc w:val="center"/>
              <w:cnfStyle w:val="000000100000"/>
            </w:pPr>
            <w:r>
              <w:rPr>
                <w:b/>
                <w:i/>
                <w:iCs/>
                <w:color w:val="000000" w:themeColor="text1"/>
                <w:sz w:val="24"/>
              </w:rPr>
              <w:t>Banane</w:t>
            </w:r>
          </w:p>
        </w:tc>
      </w:tr>
    </w:tbl>
    <w:p w:rsidR="00165B01" w:rsidRDefault="00165B01">
      <w:pPr>
        <w:spacing w:line="240" w:lineRule="exact"/>
        <w:jc w:val="center"/>
        <w:rPr>
          <w:b/>
          <w:color w:val="0033CC"/>
          <w:sz w:val="24"/>
        </w:rPr>
      </w:pPr>
    </w:p>
    <w:p w:rsidR="00165B01" w:rsidRDefault="00165B01">
      <w:pPr>
        <w:spacing w:line="240" w:lineRule="exact"/>
        <w:jc w:val="center"/>
        <w:rPr>
          <w:b/>
          <w:color w:val="0033CC"/>
          <w:sz w:val="24"/>
        </w:rPr>
      </w:pPr>
    </w:p>
    <w:p w:rsidR="00165B01" w:rsidRDefault="001E6CB5">
      <w:pPr>
        <w:spacing w:line="360" w:lineRule="exact"/>
        <w:ind w:left="709" w:firstLine="709"/>
        <w:rPr>
          <w:i/>
          <w:sz w:val="24"/>
        </w:rPr>
      </w:pPr>
      <w:r>
        <w:rPr>
          <w:i/>
          <w:sz w:val="24"/>
        </w:rPr>
        <w:t xml:space="preserve">    </w:t>
      </w:r>
      <w:r>
        <w:rPr>
          <w:i/>
          <w:sz w:val="24"/>
        </w:rPr>
        <w:tab/>
        <w:t xml:space="preserve"> 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</w:t>
      </w:r>
      <w:r>
        <w:rPr>
          <w:i/>
          <w:sz w:val="24"/>
        </w:rPr>
        <w:tab/>
        <w:t xml:space="preserve">  La Gestionnaire,</w:t>
      </w:r>
    </w:p>
    <w:p w:rsidR="00165B01" w:rsidRDefault="001E6CB5">
      <w:pPr>
        <w:pStyle w:val="Heading2"/>
        <w:ind w:left="1418"/>
      </w:pPr>
      <w:r>
        <w:t xml:space="preserve">Pauline NEGRO                                  </w:t>
      </w:r>
      <w:r>
        <w:tab/>
        <w:t xml:space="preserve">        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Lydie DAVESNE</w:t>
      </w:r>
    </w:p>
    <w:sectPr w:rsidR="00165B01" w:rsidSect="00165B01">
      <w:pgSz w:w="16838" w:h="11906" w:orient="landscape"/>
      <w:pgMar w:top="567" w:right="567" w:bottom="567" w:left="567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characterSpacingControl w:val="doNotCompress"/>
  <w:compat/>
  <w:rsids>
    <w:rsidRoot w:val="00165B01"/>
    <w:rsid w:val="00165B01"/>
    <w:rsid w:val="001E6CB5"/>
    <w:rsid w:val="003A091E"/>
    <w:rsid w:val="00AD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customStyle="1" w:styleId="Heading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7075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65B01"/>
    <w:rPr>
      <w:i w:val="0"/>
      <w:sz w:val="32"/>
    </w:rPr>
  </w:style>
  <w:style w:type="character" w:customStyle="1" w:styleId="Caractresdenotedebasdepage">
    <w:name w:val="Caractères de note de bas de page"/>
    <w:qFormat/>
    <w:rsid w:val="00165B01"/>
  </w:style>
  <w:style w:type="paragraph" w:styleId="Titre">
    <w:name w:val="Title"/>
    <w:basedOn w:val="Normal"/>
    <w:next w:val="Corpsdetexte"/>
    <w:qFormat/>
    <w:rsid w:val="00165B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65B01"/>
    <w:pPr>
      <w:spacing w:after="140" w:line="288" w:lineRule="auto"/>
    </w:pPr>
  </w:style>
  <w:style w:type="paragraph" w:styleId="Liste">
    <w:name w:val="List"/>
    <w:basedOn w:val="Corpsdetexte"/>
    <w:rsid w:val="00165B01"/>
    <w:rPr>
      <w:rFonts w:cs="Mangal"/>
    </w:rPr>
  </w:style>
  <w:style w:type="paragraph" w:customStyle="1" w:styleId="Caption">
    <w:name w:val="Caption"/>
    <w:basedOn w:val="Normal"/>
    <w:qFormat/>
    <w:rsid w:val="00165B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165B01"/>
    <w:pPr>
      <w:suppressLineNumbers/>
    </w:pPr>
    <w:rPr>
      <w:rFonts w:cs="Mangal"/>
    </w:rPr>
  </w:style>
  <w:style w:type="paragraph" w:styleId="Explorateurdedocuments">
    <w:name w:val="Document Map"/>
    <w:basedOn w:val="Normal"/>
    <w:semiHidden/>
    <w:qFormat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37CDE-A56B-4415-A3F3-F3338CD6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934</Characters>
  <Application>Microsoft Office Word</Application>
  <DocSecurity>0</DocSecurity>
  <Lines>7</Lines>
  <Paragraphs>2</Paragraphs>
  <ScaleCrop>false</ScaleCrop>
  <Company>COLLEGE LOUIS BOULAND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2018-11-22T09:24:00Z</cp:lastPrinted>
  <dcterms:created xsi:type="dcterms:W3CDTF">2019-11-25T13:54:00Z</dcterms:created>
  <dcterms:modified xsi:type="dcterms:W3CDTF">2019-11-28T07:03:00Z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COLLEGE LOUIS BOULAND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